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84" w:rsidRPr="00011AA4" w:rsidRDefault="00876729" w:rsidP="00011AA4">
      <w:pPr>
        <w:jc w:val="center"/>
        <w:rPr>
          <w:b/>
          <w:u w:val="single"/>
        </w:rPr>
      </w:pPr>
      <w:bookmarkStart w:id="0" w:name="_GoBack"/>
      <w:bookmarkEnd w:id="0"/>
      <w:r>
        <w:rPr>
          <w:b/>
          <w:u w:val="single"/>
        </w:rPr>
        <w:t>Emergency Library Trustee M</w:t>
      </w:r>
      <w:r w:rsidR="006D61A0" w:rsidRPr="00011AA4">
        <w:rPr>
          <w:b/>
          <w:u w:val="single"/>
        </w:rPr>
        <w:t>eeting October 24, 2018</w:t>
      </w:r>
      <w:r>
        <w:rPr>
          <w:b/>
          <w:u w:val="single"/>
        </w:rPr>
        <w:t>- draft minutes</w:t>
      </w:r>
    </w:p>
    <w:p w:rsidR="006D61A0" w:rsidRPr="00011AA4" w:rsidRDefault="00011AA4" w:rsidP="00011AA4">
      <w:pPr>
        <w:outlineLvl w:val="0"/>
        <w:rPr>
          <w:szCs w:val="24"/>
        </w:rPr>
      </w:pPr>
      <w:r w:rsidRPr="003B6375">
        <w:rPr>
          <w:rFonts w:eastAsiaTheme="minorEastAsia"/>
          <w:szCs w:val="24"/>
        </w:rPr>
        <w:t xml:space="preserve">Beverly Mutrie, Beth </w:t>
      </w:r>
      <w:proofErr w:type="spellStart"/>
      <w:r w:rsidRPr="003B6375">
        <w:rPr>
          <w:rFonts w:eastAsiaTheme="minorEastAsia"/>
          <w:szCs w:val="24"/>
        </w:rPr>
        <w:t>Forgione</w:t>
      </w:r>
      <w:proofErr w:type="spellEnd"/>
      <w:r w:rsidRPr="003B6375">
        <w:rPr>
          <w:rFonts w:eastAsiaTheme="minorEastAsia"/>
          <w:szCs w:val="24"/>
        </w:rPr>
        <w:t xml:space="preserve">, Amy </w:t>
      </w:r>
      <w:proofErr w:type="spellStart"/>
      <w:r w:rsidRPr="003B6375">
        <w:rPr>
          <w:rFonts w:eastAsiaTheme="minorEastAsia"/>
          <w:szCs w:val="24"/>
        </w:rPr>
        <w:t>Magnarelli</w:t>
      </w:r>
      <w:proofErr w:type="spellEnd"/>
      <w:r w:rsidRPr="003B6375">
        <w:rPr>
          <w:rFonts w:eastAsiaTheme="minorEastAsia"/>
          <w:szCs w:val="24"/>
        </w:rPr>
        <w:t>, Judy Wilson and Linda Coe were present.</w:t>
      </w:r>
      <w:r w:rsidRPr="003B6375">
        <w:rPr>
          <w:szCs w:val="24"/>
        </w:rPr>
        <w:t xml:space="preserve"> Laura </w:t>
      </w:r>
      <w:proofErr w:type="spellStart"/>
      <w:r w:rsidRPr="003B6375">
        <w:rPr>
          <w:szCs w:val="24"/>
        </w:rPr>
        <w:t>Pouliot</w:t>
      </w:r>
      <w:proofErr w:type="spellEnd"/>
      <w:r w:rsidRPr="003B6375">
        <w:rPr>
          <w:szCs w:val="24"/>
        </w:rPr>
        <w:t xml:space="preserve"> was attending as the alternate and will not be voting this evening. </w:t>
      </w:r>
      <w:r w:rsidRPr="003B6375">
        <w:rPr>
          <w:rFonts w:eastAsiaTheme="minorEastAsia"/>
          <w:szCs w:val="24"/>
        </w:rPr>
        <w:t xml:space="preserve">Barbara </w:t>
      </w:r>
      <w:proofErr w:type="spellStart"/>
      <w:r w:rsidRPr="003B6375">
        <w:rPr>
          <w:rFonts w:eastAsiaTheme="minorEastAsia"/>
          <w:szCs w:val="24"/>
        </w:rPr>
        <w:t>Tosiano</w:t>
      </w:r>
      <w:proofErr w:type="spellEnd"/>
      <w:r>
        <w:rPr>
          <w:szCs w:val="24"/>
        </w:rPr>
        <w:t xml:space="preserve"> was </w:t>
      </w:r>
      <w:r w:rsidRPr="003B6375">
        <w:rPr>
          <w:szCs w:val="24"/>
        </w:rPr>
        <w:t xml:space="preserve">also present. </w:t>
      </w:r>
    </w:p>
    <w:p w:rsidR="006D61A0" w:rsidRDefault="006D61A0">
      <w:r>
        <w:t>Amy called the meeting to order at 5 pm.</w:t>
      </w:r>
    </w:p>
    <w:p w:rsidR="00D25B7E" w:rsidRDefault="00011AA4">
      <w:r>
        <w:t xml:space="preserve">We need to resolve </w:t>
      </w:r>
      <w:r w:rsidR="006D61A0">
        <w:t>how we’re goi</w:t>
      </w:r>
      <w:r w:rsidR="00D25B7E">
        <w:t>ng to fund the air conditioners.</w:t>
      </w:r>
    </w:p>
    <w:p w:rsidR="00D25B7E" w:rsidRDefault="006D61A0">
      <w:r>
        <w:t>Expendable trust fund- acts like a cap</w:t>
      </w:r>
      <w:r w:rsidR="00011AA4">
        <w:t>ital</w:t>
      </w:r>
      <w:r>
        <w:t xml:space="preserve"> reserve fund and must be approved by town. Instead of giving money back to town at the end of the year, we can put it into an expendable trust fund for building maintenance and </w:t>
      </w:r>
      <w:proofErr w:type="spellStart"/>
      <w:r>
        <w:t>inprovements</w:t>
      </w:r>
      <w:proofErr w:type="spellEnd"/>
      <w:r>
        <w:t>. We would have to get this approved on the ballot every year for a specific amount (i.e. up to $5,000). This would give us more option</w:t>
      </w:r>
      <w:r w:rsidR="00011AA4">
        <w:t>s</w:t>
      </w:r>
      <w:r>
        <w:t xml:space="preserve"> on how we could spend our money. The only downside may be that townspeople would think we are </w:t>
      </w:r>
      <w:proofErr w:type="spellStart"/>
      <w:r>
        <w:t>overbudgeting</w:t>
      </w:r>
      <w:proofErr w:type="spellEnd"/>
      <w:r>
        <w:t xml:space="preserve"> to get extra money for our maintenance? Apparently the town has been talk</w:t>
      </w:r>
      <w:r w:rsidR="00D25B7E">
        <w:t xml:space="preserve">ing about doing this for </w:t>
      </w:r>
      <w:r>
        <w:t>their buildings.</w:t>
      </w:r>
      <w:r w:rsidR="00D25B7E">
        <w:t xml:space="preserve"> This would appear on the ballot in March</w:t>
      </w:r>
      <w:r w:rsidR="00011AA4">
        <w:t>. If we do this, we can remove our air conditioner compressor</w:t>
      </w:r>
      <w:r w:rsidR="00D25B7E">
        <w:t xml:space="preserve"> submission to the CIP. The money we have in our current capital reserve fund will stay there until we need it for maintenance. </w:t>
      </w:r>
    </w:p>
    <w:p w:rsidR="00D25B7E" w:rsidRDefault="00011AA4">
      <w:r>
        <w:t>After some discussion over the pros and cons of the various types of funds, Beth recommends we create</w:t>
      </w:r>
      <w:r w:rsidR="00D25B7E">
        <w:t xml:space="preserve"> an expendable trust for “Repair replacement and improvements for building and grounds” (wording will be similar to what the town does) </w:t>
      </w:r>
      <w:r w:rsidR="00F5280B">
        <w:t xml:space="preserve">for </w:t>
      </w:r>
      <w:r w:rsidR="00D25B7E">
        <w:t xml:space="preserve">up to </w:t>
      </w:r>
      <w:r w:rsidR="00F5280B">
        <w:t>$</w:t>
      </w:r>
      <w:r w:rsidR="00D25B7E">
        <w:t xml:space="preserve">10,000. This would be a non-lapsing account and the trustees of the library would be the agents to expend. We need to ask the </w:t>
      </w:r>
      <w:r w:rsidR="00F5280B">
        <w:t>NH municipal</w:t>
      </w:r>
      <w:r w:rsidR="00D25B7E">
        <w:t xml:space="preserve"> association if we can hold the funds rather than the trustees of the trust fund. </w:t>
      </w:r>
      <w:r w:rsidR="00F5280B">
        <w:t xml:space="preserve">Beth moves to put an expendable trust warrant article on the March ballot for repair, replacement and improvements for building and grounds for up to </w:t>
      </w:r>
      <w:r>
        <w:t>$</w:t>
      </w:r>
      <w:proofErr w:type="gramStart"/>
      <w:r>
        <w:t xml:space="preserve">10,000 </w:t>
      </w:r>
      <w:r w:rsidR="00F5280B">
        <w:t xml:space="preserve"> with</w:t>
      </w:r>
      <w:proofErr w:type="gramEnd"/>
      <w:r w:rsidR="00F5280B">
        <w:t xml:space="preserve"> the Library trustees </w:t>
      </w:r>
      <w:r>
        <w:t>being the agents to expend. Beverly</w:t>
      </w:r>
      <w:r w:rsidR="00F5280B">
        <w:t xml:space="preserve"> seconds </w:t>
      </w:r>
      <w:r>
        <w:t>the motion, all in favor.</w:t>
      </w:r>
      <w:r w:rsidR="00F5280B">
        <w:t xml:space="preserve"> Lori Ruest n</w:t>
      </w:r>
      <w:r>
        <w:t>eeds to have this information</w:t>
      </w:r>
      <w:r w:rsidR="00F5280B">
        <w:t xml:space="preserve"> by the 30</w:t>
      </w:r>
      <w:r w:rsidR="00F5280B" w:rsidRPr="00F5280B">
        <w:rPr>
          <w:vertAlign w:val="superscript"/>
        </w:rPr>
        <w:t>th</w:t>
      </w:r>
      <w:r w:rsidR="00F5280B">
        <w:t>.</w:t>
      </w:r>
      <w:r w:rsidR="0028352C">
        <w:t xml:space="preserve"> It should also say on the ballot “no impact on taxes”. </w:t>
      </w:r>
    </w:p>
    <w:p w:rsidR="006D61A0" w:rsidRDefault="00F5280B">
      <w:r>
        <w:t>We will not place a warrant article for a capital reserve account for air conditioners.</w:t>
      </w:r>
    </w:p>
    <w:p w:rsidR="00F5280B" w:rsidRDefault="00011AA4">
      <w:r>
        <w:t xml:space="preserve">Generator discussion- </w:t>
      </w:r>
      <w:r w:rsidR="00373B5D">
        <w:t>Generator connection will place a</w:t>
      </w:r>
      <w:r w:rsidR="00F5280B">
        <w:t xml:space="preserve"> pad, </w:t>
      </w:r>
      <w:r w:rsidR="00373B5D">
        <w:t xml:space="preserve">do </w:t>
      </w:r>
      <w:r w:rsidR="00F5280B">
        <w:t>wiring and install generator.</w:t>
      </w:r>
      <w:r w:rsidR="0028352C" w:rsidRPr="0028352C">
        <w:t xml:space="preserve"> </w:t>
      </w:r>
      <w:r>
        <w:t>After the g</w:t>
      </w:r>
      <w:r w:rsidR="0028352C">
        <w:t>enerator gets placed, tanks get placed and pipe gets buried, then they come back to connect generator.</w:t>
      </w:r>
    </w:p>
    <w:p w:rsidR="00F5280B" w:rsidRDefault="00F5280B">
      <w:r>
        <w:t>We need to decide who will install the tanks and whether we will buy the tanks</w:t>
      </w:r>
      <w:r w:rsidR="00011AA4">
        <w:t xml:space="preserve"> or rent them</w:t>
      </w:r>
      <w:r>
        <w:t xml:space="preserve">. </w:t>
      </w:r>
      <w:r w:rsidR="00373B5D">
        <w:t xml:space="preserve">We would prefer to own the tanks. </w:t>
      </w:r>
      <w:r w:rsidR="0028352C">
        <w:t>Dead R</w:t>
      </w:r>
      <w:r>
        <w:t>iver-$700 for install, does not include digging trench and labor</w:t>
      </w:r>
      <w:r w:rsidR="00373B5D">
        <w:t>, which could add significantly to the cost</w:t>
      </w:r>
      <w:r>
        <w:t xml:space="preserve">. </w:t>
      </w:r>
      <w:proofErr w:type="spellStart"/>
      <w:r>
        <w:t>Proulx</w:t>
      </w:r>
      <w:proofErr w:type="spellEnd"/>
      <w:r>
        <w:t xml:space="preserve"> will charge a fee if we don’t use 120 gal of propane. </w:t>
      </w:r>
      <w:proofErr w:type="spellStart"/>
      <w:r>
        <w:t>Proulx</w:t>
      </w:r>
      <w:proofErr w:type="spellEnd"/>
      <w:r>
        <w:t xml:space="preserve"> will install </w:t>
      </w:r>
      <w:r w:rsidR="00373B5D">
        <w:t xml:space="preserve">tanks </w:t>
      </w:r>
      <w:r>
        <w:t xml:space="preserve">for </w:t>
      </w:r>
      <w:r w:rsidR="00373B5D">
        <w:t xml:space="preserve">$2125. </w:t>
      </w:r>
      <w:proofErr w:type="spellStart"/>
      <w:r w:rsidR="00373B5D">
        <w:t>Proulx</w:t>
      </w:r>
      <w:proofErr w:type="spellEnd"/>
      <w:r w:rsidR="00373B5D">
        <w:t xml:space="preserve"> is scheduling 5 weeks out. Beverly will call Dead River about setting up an account for propane. </w:t>
      </w:r>
    </w:p>
    <w:p w:rsidR="00373B5D" w:rsidRDefault="00373B5D">
      <w:r>
        <w:t xml:space="preserve">Beverly made a motion to purchase and install 2, 120 gal tanks for propane from </w:t>
      </w:r>
      <w:proofErr w:type="spellStart"/>
      <w:r>
        <w:t>Proulx</w:t>
      </w:r>
      <w:proofErr w:type="spellEnd"/>
      <w:r>
        <w:t xml:space="preserve"> for the cost of $2125. Judy seconded, all in favor. </w:t>
      </w:r>
    </w:p>
    <w:p w:rsidR="0058139E" w:rsidRDefault="0058139E">
      <w:r>
        <w:t>Beverly motions to adjourn at 5:50, Judy seconds</w:t>
      </w:r>
      <w:r w:rsidR="00011AA4">
        <w:t xml:space="preserve"> the motion, all in favor</w:t>
      </w:r>
      <w:r>
        <w:t>.</w:t>
      </w:r>
    </w:p>
    <w:sectPr w:rsidR="005813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29" w:rsidRDefault="00876729" w:rsidP="00876729">
      <w:pPr>
        <w:spacing w:after="0" w:line="240" w:lineRule="auto"/>
      </w:pPr>
      <w:r>
        <w:separator/>
      </w:r>
    </w:p>
  </w:endnote>
  <w:endnote w:type="continuationSeparator" w:id="0">
    <w:p w:rsidR="00876729" w:rsidRDefault="00876729" w:rsidP="0087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29" w:rsidRDefault="00876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29" w:rsidRDefault="00876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29" w:rsidRDefault="00876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29" w:rsidRDefault="00876729" w:rsidP="00876729">
      <w:pPr>
        <w:spacing w:after="0" w:line="240" w:lineRule="auto"/>
      </w:pPr>
      <w:r>
        <w:separator/>
      </w:r>
    </w:p>
  </w:footnote>
  <w:footnote w:type="continuationSeparator" w:id="0">
    <w:p w:rsidR="00876729" w:rsidRDefault="00876729" w:rsidP="00876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29" w:rsidRDefault="008767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8201"/>
      <w:docPartObj>
        <w:docPartGallery w:val="Watermarks"/>
        <w:docPartUnique/>
      </w:docPartObj>
    </w:sdtPr>
    <w:sdtEndPr/>
    <w:sdtContent>
      <w:p w:rsidR="00876729" w:rsidRDefault="009C77D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29" w:rsidRDefault="00876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A0"/>
    <w:rsid w:val="00011AA4"/>
    <w:rsid w:val="000670B5"/>
    <w:rsid w:val="000853ED"/>
    <w:rsid w:val="0028352C"/>
    <w:rsid w:val="00347498"/>
    <w:rsid w:val="00373B5D"/>
    <w:rsid w:val="0058139E"/>
    <w:rsid w:val="006D61A0"/>
    <w:rsid w:val="00860B6A"/>
    <w:rsid w:val="00876729"/>
    <w:rsid w:val="009C77D6"/>
    <w:rsid w:val="00AA4E02"/>
    <w:rsid w:val="00D20084"/>
    <w:rsid w:val="00D25B7E"/>
    <w:rsid w:val="00D91EB2"/>
    <w:rsid w:val="00DC6681"/>
    <w:rsid w:val="00E03D91"/>
    <w:rsid w:val="00E2356C"/>
    <w:rsid w:val="00F52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729"/>
  </w:style>
  <w:style w:type="paragraph" w:styleId="Footer">
    <w:name w:val="footer"/>
    <w:basedOn w:val="Normal"/>
    <w:link w:val="FooterChar"/>
    <w:uiPriority w:val="99"/>
    <w:unhideWhenUsed/>
    <w:rsid w:val="00876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729"/>
  </w:style>
  <w:style w:type="paragraph" w:styleId="Footer">
    <w:name w:val="footer"/>
    <w:basedOn w:val="Normal"/>
    <w:link w:val="FooterChar"/>
    <w:uiPriority w:val="99"/>
    <w:unhideWhenUsed/>
    <w:rsid w:val="00876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Coe</dc:creator>
  <cp:lastModifiedBy>Secretary</cp:lastModifiedBy>
  <cp:revision>2</cp:revision>
  <dcterms:created xsi:type="dcterms:W3CDTF">2018-12-03T17:00:00Z</dcterms:created>
  <dcterms:modified xsi:type="dcterms:W3CDTF">2018-12-03T17:00:00Z</dcterms:modified>
</cp:coreProperties>
</file>